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4632325</wp:posOffset>
            </wp:positionH>
            <wp:positionV relativeFrom="page">
              <wp:posOffset>3371215</wp:posOffset>
            </wp:positionV>
            <wp:extent cx="2964180" cy="3145790"/>
            <wp:effectExtent l="0" t="0" r="0" b="0"/>
            <wp:wrapSquare wrapText="lef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27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The Rumsfeld Matrix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 Rumsfeld Matrix is a decision-making framework that categorizes knowledge into four distinct quadrants. It was popularized by Donald Rumsfeld during a 2002 press briefing regarding the Iraq War. The matrix helps individuals and organizations manage uncertainty and improve decision-making.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The Four Quadrants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u w:val="single"/>
        </w:rPr>
        <w:t>Quadrant</w:t>
      </w:r>
      <w:r>
        <w:rPr/>
        <w:tab/>
        <w:tab/>
        <w:tab/>
      </w:r>
      <w:r>
        <w:rPr>
          <w:u w:val="single"/>
        </w:rPr>
        <w:t>Description</w:t>
      </w:r>
    </w:p>
    <w:p>
      <w:pPr>
        <w:pStyle w:val="Normal"/>
        <w:bidi w:val="0"/>
        <w:jc w:val="start"/>
        <w:rPr/>
      </w:pPr>
      <w:r>
        <w:rPr/>
        <w:t>1. Known Unknowns</w:t>
        <w:tab/>
        <w:t>Things we are aware of and don’t understand.</w:t>
      </w:r>
    </w:p>
    <w:p>
      <w:pPr>
        <w:pStyle w:val="Normal"/>
        <w:bidi w:val="0"/>
        <w:jc w:val="start"/>
        <w:rPr/>
      </w:pPr>
      <w:r>
        <w:rPr/>
        <w:t>2. Known Knowns</w:t>
        <w:tab/>
        <w:tab/>
        <w:t>Things we are aware of and understand.</w:t>
      </w:r>
    </w:p>
    <w:p>
      <w:pPr>
        <w:pStyle w:val="Normal"/>
        <w:bidi w:val="0"/>
        <w:jc w:val="start"/>
        <w:rPr/>
      </w:pPr>
      <w:r>
        <w:rPr/>
        <w:t>3. Unknown Unknowns</w:t>
        <w:tab/>
        <w:t>Things we aren’t aware of and don’t understand.</w:t>
      </w:r>
    </w:p>
    <w:p>
      <w:pPr>
        <w:pStyle w:val="Normal"/>
        <w:bidi w:val="0"/>
        <w:jc w:val="start"/>
        <w:rPr/>
      </w:pPr>
      <w:r>
        <w:rPr/>
        <w:t>4. Unknown Knowns</w:t>
        <w:tab/>
        <w:t>Things we aren’t aware of but we understand.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Applications </w:t>
      </w:r>
      <w:r>
        <w:rPr>
          <w:b/>
          <w:bCs/>
        </w:rPr>
        <w:t>of the Matrix</w:t>
      </w:r>
    </w:p>
    <w:p>
      <w:pPr>
        <w:pStyle w:val="Normal"/>
        <w:bidi w:val="0"/>
        <w:jc w:val="star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  <w:t>1. Manage Uncertainty</w:t>
      </w:r>
    </w:p>
    <w:p>
      <w:pPr>
        <w:pStyle w:val="Normal"/>
        <w:bidi w:val="0"/>
        <w:jc w:val="start"/>
        <w:rPr/>
      </w:pPr>
      <w:r>
        <w:rPr/>
        <w:t>The matrix b</w:t>
      </w:r>
      <w:r>
        <w:rPr/>
        <w:t xml:space="preserve">reaks down complex uncertainties into </w:t>
      </w:r>
      <w:r>
        <w:rPr/>
        <w:t xml:space="preserve">smaller, </w:t>
      </w:r>
      <w:r>
        <w:rPr/>
        <w:t xml:space="preserve">manageable parts. </w:t>
      </w:r>
      <w:r>
        <w:rPr/>
        <w:t>It h</w:t>
      </w:r>
      <w:r>
        <w:rPr/>
        <w:t xml:space="preserve">elps </w:t>
      </w:r>
      <w:r>
        <w:rPr/>
        <w:t xml:space="preserve">to </w:t>
      </w:r>
      <w:r>
        <w:rPr/>
        <w:t>identify assumptions that</w:t>
      </w:r>
    </w:p>
    <w:p>
      <w:pPr>
        <w:pStyle w:val="Normal"/>
        <w:bidi w:val="0"/>
        <w:jc w:val="start"/>
        <w:rPr/>
      </w:pPr>
      <w:r>
        <w:rPr/>
        <w:t>need validation.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  <w:t>2. Improve Decision Making</w:t>
      </w:r>
    </w:p>
    <w:p>
      <w:pPr>
        <w:pStyle w:val="Normal"/>
        <w:bidi w:val="0"/>
        <w:jc w:val="start"/>
        <w:rPr/>
      </w:pPr>
      <w:r>
        <w:rPr/>
        <w:t>The matrix p</w:t>
      </w:r>
      <w:r>
        <w:rPr/>
        <w:t xml:space="preserve">rioritizes significant sources of uncertainty. </w:t>
      </w:r>
      <w:r>
        <w:rPr/>
        <w:t>It</w:t>
      </w:r>
    </w:p>
    <w:p>
      <w:pPr>
        <w:pStyle w:val="Normal"/>
        <w:bidi w:val="0"/>
        <w:jc w:val="start"/>
        <w:rPr/>
      </w:pPr>
      <w:r>
        <w:rPr/>
        <w:t>e</w:t>
      </w:r>
      <w:r>
        <w:rPr/>
        <w:t>ncourages systematic elimination of uncertainties to make informed decisions.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  <w:t>3. Promote Collaboration</w:t>
      </w:r>
    </w:p>
    <w:p>
      <w:pPr>
        <w:pStyle w:val="Normal"/>
        <w:bidi w:val="0"/>
        <w:jc w:val="start"/>
        <w:rPr/>
      </w:pPr>
      <w:r>
        <w:rPr/>
        <w:t>The matrix p</w:t>
      </w:r>
      <w:r>
        <w:rPr/>
        <w:t xml:space="preserve">romotes open communication among team members. </w:t>
      </w:r>
      <w:r>
        <w:rPr/>
        <w:t>It e</w:t>
      </w:r>
      <w:r>
        <w:rPr/>
        <w:t xml:space="preserve">ncourages </w:t>
      </w:r>
      <w:r>
        <w:rPr/>
        <w:t xml:space="preserve">the </w:t>
      </w:r>
      <w:r>
        <w:rPr/>
        <w:t>sharing of insights and challenging assumptions.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How to use the Matrix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/>
        <w:t>1. Define the context:</w:t>
        <w:tab/>
        <w:t>Clarify objectives, constraints, and stakeholders.</w:t>
      </w:r>
    </w:p>
    <w:p>
      <w:pPr>
        <w:pStyle w:val="Normal"/>
        <w:bidi w:val="0"/>
        <w:jc w:val="start"/>
        <w:rPr>
          <w:b/>
          <w:bCs/>
        </w:rPr>
      </w:pPr>
      <w:r>
        <w:rPr/>
        <w:t>2. Create the matrix:</w:t>
        <w:tab/>
        <w:t>Draw the table with the four labels</w:t>
      </w:r>
    </w:p>
    <w:p>
      <w:pPr>
        <w:pStyle w:val="Normal"/>
        <w:bidi w:val="0"/>
        <w:jc w:val="start"/>
        <w:rPr>
          <w:b/>
          <w:bCs/>
        </w:rPr>
      </w:pPr>
      <w:r>
        <w:rPr/>
        <w:t xml:space="preserve">3. </w:t>
      </w:r>
      <w:r>
        <w:rPr/>
        <w:t>Complete</w:t>
      </w:r>
      <w:r>
        <w:rPr/>
        <w:t xml:space="preserve"> the matrix:</w:t>
        <w:tab/>
        <w:t>List items in each quadrant based on your knowledge and understanding.</w:t>
      </w:r>
    </w:p>
    <w:p>
      <w:pPr>
        <w:pStyle w:val="Normal"/>
        <w:bidi w:val="0"/>
        <w:jc w:val="start"/>
        <w:rPr>
          <w:b/>
          <w:bCs/>
        </w:rPr>
      </w:pPr>
      <w:r>
        <w:rPr/>
        <w:t>4. Identify the gaps in your knowledge and identify the people who have the missing information.</w:t>
      </w:r>
    </w:p>
    <w:p>
      <w:pPr>
        <w:pStyle w:val="Normal"/>
        <w:bidi w:val="0"/>
        <w:jc w:val="start"/>
        <w:rPr>
          <w:b/>
          <w:bCs/>
        </w:rPr>
      </w:pPr>
      <w:r>
        <w:rPr/>
        <w:t>5. Try to fill the gaps in the matrix.</w:t>
      </w:r>
    </w:p>
    <w:p>
      <w:pPr>
        <w:pStyle w:val="Normal"/>
        <w:bidi w:val="0"/>
        <w:jc w:val="start"/>
        <w:rPr>
          <w:b/>
          <w:bCs/>
        </w:rPr>
      </w:pPr>
      <w:r>
        <w:rPr/>
        <w:t xml:space="preserve">6. Prioritize: </w:t>
        <w:tab/>
        <w:tab/>
        <w:tab/>
        <w:t xml:space="preserve">Focus on “known unknowns” and “unknown knowns” </w:t>
      </w:r>
      <w:r>
        <w:rPr/>
        <w:t>(the grey quadrants</w:t>
      </w:r>
    </w:p>
    <w:p>
      <w:pPr>
        <w:pStyle w:val="Normal"/>
        <w:bidi w:val="0"/>
        <w:jc w:val="start"/>
        <w:rPr>
          <w:b/>
          <w:bCs/>
        </w:rPr>
      </w:pPr>
      <w:r>
        <w:rPr/>
        <w:tab/>
        <w:tab/>
        <w:tab/>
        <w:tab/>
        <w:t xml:space="preserve">above) </w:t>
      </w:r>
      <w:r>
        <w:rPr/>
        <w:t xml:space="preserve">to </w:t>
      </w:r>
      <w:r>
        <w:rPr/>
        <w:t xml:space="preserve">help to improve your </w:t>
      </w:r>
      <w:r>
        <w:rPr/>
        <w:t>decision-making.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Conclusion</w:t>
      </w:r>
    </w:p>
    <w:p>
      <w:pPr>
        <w:pStyle w:val="Normal"/>
        <w:bidi w:val="0"/>
        <w:jc w:val="start"/>
        <w:rPr/>
      </w:pPr>
      <w:r>
        <w:rPr/>
        <w:t xml:space="preserve">The Rumsfeld Matrix is a </w:t>
      </w:r>
      <w:r>
        <w:rPr/>
        <w:t>useful</w:t>
      </w:r>
      <w:r>
        <w:rPr/>
        <w:t xml:space="preserve"> tool for navigating uncertainty in various fields, including politics, business, project management and strategic planning.</w:t>
      </w:r>
    </w:p>
    <w:sectPr>
      <w:type w:val="nextPage"/>
      <w:pgSz w:w="12240" w:h="15840"/>
      <w:pgMar w:left="737" w:right="737" w:gutter="0" w:header="0" w:top="737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"/>
      <w:b/>
      <w:bCs/>
      <w:sz w:val="28"/>
      <w:szCs w:val="28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LibreOffice/26.2.1.2$Linux_X86_64 LibreOffice_project/8399f6259d8c87f40e7255cdb3c9b958f5e08948</Application>
  <AppVersion>15.0000</AppVersion>
  <Pages>1</Pages>
  <Words>263</Words>
  <Characters>1522</Characters>
  <CharactersWithSpaces>1768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2025-10-12T13:50:33Z</dcterms:created>
  <dc:creator/>
  <dc:description/>
  <dc:language>en-GB</dc:language>
  <cp:lastModifiedBy/>
  <cp:lastPrinted>2026-03-27T10:57:17Z</cp:lastPrinted>
  <dcterms:modified xsi:type="dcterms:W3CDTF">2026-03-27T10:58:26Z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